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F35" w:rsidRPr="00343F35" w:rsidRDefault="00343F35" w:rsidP="00343F35">
      <w:pPr>
        <w:jc w:val="center"/>
        <w:rPr>
          <w:b/>
        </w:rPr>
      </w:pPr>
      <w:r w:rsidRPr="00343F35">
        <w:rPr>
          <w:b/>
        </w:rPr>
        <w:t xml:space="preserve">П Р О Г Р А М </w:t>
      </w:r>
      <w:proofErr w:type="spellStart"/>
      <w:proofErr w:type="gramStart"/>
      <w:r w:rsidRPr="00343F35">
        <w:rPr>
          <w:b/>
        </w:rPr>
        <w:t>М</w:t>
      </w:r>
      <w:proofErr w:type="spellEnd"/>
      <w:proofErr w:type="gramEnd"/>
      <w:r w:rsidRPr="00343F35">
        <w:rPr>
          <w:b/>
        </w:rPr>
        <w:t xml:space="preserve"> А</w:t>
      </w:r>
    </w:p>
    <w:p w:rsidR="00343F35" w:rsidRPr="00343F35" w:rsidRDefault="00343F35" w:rsidP="00343F35">
      <w:pPr>
        <w:jc w:val="center"/>
      </w:pPr>
      <w:r>
        <w:t>С</w:t>
      </w:r>
      <w:r w:rsidRPr="00343F35">
        <w:t xml:space="preserve">еминара для поставщиков «Участие в </w:t>
      </w:r>
      <w:proofErr w:type="gramStart"/>
      <w:r w:rsidRPr="00343F35">
        <w:t>закупках</w:t>
      </w:r>
      <w:proofErr w:type="gramEnd"/>
      <w:r w:rsidRPr="00343F35">
        <w:t xml:space="preserve"> для обеспечения государственных и муниципальных нужд, отдельных видов юридических лиц»</w:t>
      </w:r>
    </w:p>
    <w:p w:rsidR="00343F35" w:rsidRPr="00343F35" w:rsidRDefault="00343F35" w:rsidP="00343F35">
      <w:r w:rsidRPr="00343F35">
        <w:rPr>
          <w:b/>
        </w:rPr>
        <w:t>Дата проведения семинара</w:t>
      </w:r>
      <w:r w:rsidRPr="00343F35">
        <w:t>: 25.09.2014-26.09.2014</w:t>
      </w:r>
    </w:p>
    <w:p w:rsidR="00343F35" w:rsidRPr="00343F35" w:rsidRDefault="00343F35" w:rsidP="00343F35"/>
    <w:p w:rsidR="00343F35" w:rsidRPr="00343F35" w:rsidRDefault="00343F35" w:rsidP="00343F35">
      <w:r w:rsidRPr="00343F35">
        <w:t>День первый / 25.09.2014 / четверг</w:t>
      </w:r>
    </w:p>
    <w:p w:rsidR="00343F35" w:rsidRPr="00343F35" w:rsidRDefault="00343F35" w:rsidP="00343F35"/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1146"/>
        <w:gridCol w:w="5068"/>
        <w:gridCol w:w="3249"/>
      </w:tblGrid>
      <w:tr w:rsidR="00343F35" w:rsidRPr="00343F35" w:rsidTr="00343F35"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343F35" w:rsidRDefault="00343F35" w:rsidP="00343F35">
            <w:pPr>
              <w:spacing w:after="0"/>
            </w:pPr>
            <w:r w:rsidRPr="00343F35">
              <w:t>Время</w:t>
            </w:r>
          </w:p>
        </w:tc>
        <w:tc>
          <w:tcPr>
            <w:tcW w:w="5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343F35" w:rsidRDefault="00343F35" w:rsidP="00343F35">
            <w:pPr>
              <w:spacing w:after="0"/>
            </w:pPr>
            <w:r w:rsidRPr="00343F35">
              <w:t>Программа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343F35" w:rsidRDefault="00343F35" w:rsidP="00343F35">
            <w:pPr>
              <w:spacing w:after="0"/>
            </w:pPr>
            <w:r w:rsidRPr="00343F35">
              <w:t>Лекторы</w:t>
            </w:r>
          </w:p>
        </w:tc>
      </w:tr>
      <w:tr w:rsidR="00343F35" w:rsidRPr="00343F35" w:rsidTr="00343F35"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343F35" w:rsidRDefault="00343F35" w:rsidP="00343F35">
            <w:pPr>
              <w:spacing w:after="0"/>
            </w:pPr>
            <w:r w:rsidRPr="00343F35">
              <w:t>9:00 – 9:30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F35" w:rsidRPr="00343F35" w:rsidRDefault="00343F35" w:rsidP="00343F35">
            <w:pPr>
              <w:spacing w:after="0"/>
            </w:pPr>
            <w:r w:rsidRPr="00343F35">
              <w:t>Регистрация участников семинара</w:t>
            </w:r>
          </w:p>
          <w:p w:rsidR="00000000" w:rsidRPr="00343F35" w:rsidRDefault="002A21E7" w:rsidP="00343F35">
            <w:pPr>
              <w:spacing w:after="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F35" w:rsidRPr="00343F35" w:rsidRDefault="00343F35" w:rsidP="00343F35">
            <w:pPr>
              <w:spacing w:after="0"/>
            </w:pPr>
          </w:p>
        </w:tc>
      </w:tr>
      <w:tr w:rsidR="00343F35" w:rsidRPr="00343F35" w:rsidTr="00343F35"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343F35" w:rsidRDefault="00343F35" w:rsidP="00343F35">
            <w:pPr>
              <w:spacing w:after="0"/>
            </w:pPr>
            <w:r w:rsidRPr="00343F35">
              <w:t>9:30 – 10:50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F35" w:rsidRPr="00343F35" w:rsidRDefault="00343F35" w:rsidP="00343F35">
            <w:pPr>
              <w:spacing w:after="0"/>
            </w:pPr>
            <w:r w:rsidRPr="00343F35">
              <w:t xml:space="preserve">Основные положения и нововведения в Федеральном </w:t>
            </w:r>
            <w:proofErr w:type="gramStart"/>
            <w:r w:rsidRPr="00343F35">
              <w:t>законе</w:t>
            </w:r>
            <w:proofErr w:type="gramEnd"/>
            <w:r w:rsidRPr="00343F35">
              <w:t xml:space="preserve"> от 05.04.2013 № 44-ФЗ «О контрактной системе в сфере закупок товаров, работ, услуг для обеспечения государственных и муниципальных нужд». Способы определения поставщиков (подрядчиков, исполнителей), этапы осуществления закупок.</w:t>
            </w:r>
          </w:p>
          <w:p w:rsidR="00000000" w:rsidRPr="00343F35" w:rsidRDefault="002A21E7" w:rsidP="00343F35">
            <w:pPr>
              <w:spacing w:after="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F35" w:rsidRPr="00343F35" w:rsidRDefault="00343F35" w:rsidP="00343F35">
            <w:pPr>
              <w:spacing w:after="0"/>
            </w:pPr>
            <w:r w:rsidRPr="00343F35">
              <w:t xml:space="preserve">Анастасия Федоровна </w:t>
            </w:r>
            <w:proofErr w:type="spellStart"/>
            <w:r w:rsidRPr="00343F35">
              <w:t>Пиляева</w:t>
            </w:r>
            <w:proofErr w:type="spellEnd"/>
          </w:p>
          <w:p w:rsidR="00343F35" w:rsidRPr="00343F35" w:rsidRDefault="00343F35" w:rsidP="00343F35">
            <w:pPr>
              <w:spacing w:after="0"/>
            </w:pPr>
            <w:r w:rsidRPr="00343F35">
              <w:t>начальник отдела методологического сопровождения закупок</w:t>
            </w:r>
          </w:p>
          <w:p w:rsidR="00343F35" w:rsidRPr="00343F35" w:rsidRDefault="00343F35" w:rsidP="00343F35">
            <w:pPr>
              <w:spacing w:after="0"/>
            </w:pPr>
            <w:r w:rsidRPr="00343F35">
              <w:t>Государственного комитета РТ по закупкам</w:t>
            </w:r>
          </w:p>
        </w:tc>
      </w:tr>
      <w:tr w:rsidR="00343F35" w:rsidRPr="00343F35" w:rsidTr="00343F35"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343F35" w:rsidRDefault="00343F35" w:rsidP="00343F35">
            <w:pPr>
              <w:spacing w:after="0"/>
            </w:pPr>
            <w:r w:rsidRPr="00343F35">
              <w:t>11:00 – 12:20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F35" w:rsidRPr="00343F35" w:rsidRDefault="00343F35" w:rsidP="00343F35">
            <w:pPr>
              <w:spacing w:after="0"/>
            </w:pPr>
            <w:r w:rsidRPr="00343F35">
              <w:t>Основное о работе контрактной службы заказчика, планах закупок и планах-графиках. Порядок установления начальной (максимальной) цены контракта. Методы определения и обоснования.</w:t>
            </w:r>
          </w:p>
          <w:p w:rsidR="00000000" w:rsidRPr="00343F35" w:rsidRDefault="002A21E7" w:rsidP="00343F35">
            <w:pPr>
              <w:spacing w:after="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F35" w:rsidRPr="00343F35" w:rsidRDefault="00343F35" w:rsidP="00343F35">
            <w:pPr>
              <w:spacing w:after="0"/>
            </w:pPr>
            <w:r w:rsidRPr="00343F35">
              <w:t xml:space="preserve">Алеся Исламовна </w:t>
            </w:r>
            <w:proofErr w:type="spellStart"/>
            <w:r w:rsidRPr="00343F35">
              <w:t>Музалевская</w:t>
            </w:r>
            <w:proofErr w:type="spellEnd"/>
          </w:p>
          <w:p w:rsidR="00343F35" w:rsidRPr="00343F35" w:rsidRDefault="00343F35" w:rsidP="00343F35">
            <w:pPr>
              <w:spacing w:after="0"/>
            </w:pPr>
            <w:r w:rsidRPr="00343F35">
              <w:t xml:space="preserve">начальник отдела анализа и обеспечения </w:t>
            </w:r>
            <w:proofErr w:type="gramStart"/>
            <w:r w:rsidRPr="00343F35">
              <w:t>централизованных</w:t>
            </w:r>
            <w:proofErr w:type="gramEnd"/>
            <w:r w:rsidRPr="00343F35">
              <w:t xml:space="preserve"> закупок</w:t>
            </w:r>
          </w:p>
          <w:p w:rsidR="00343F35" w:rsidRPr="00343F35" w:rsidRDefault="00343F35" w:rsidP="00343F35">
            <w:pPr>
              <w:spacing w:after="0"/>
            </w:pPr>
            <w:r w:rsidRPr="00343F35">
              <w:t>Государственного комитета РТ по закупкам</w:t>
            </w:r>
          </w:p>
        </w:tc>
      </w:tr>
      <w:tr w:rsidR="00343F35" w:rsidRPr="00343F35" w:rsidTr="00343F35"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343F35" w:rsidRDefault="00343F35" w:rsidP="00343F35">
            <w:pPr>
              <w:spacing w:after="0"/>
            </w:pPr>
            <w:r w:rsidRPr="00343F35">
              <w:t>12:20 – 13:20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F35" w:rsidRPr="00343F35" w:rsidRDefault="00343F35" w:rsidP="00343F35">
            <w:pPr>
              <w:spacing w:after="0"/>
            </w:pPr>
            <w:r w:rsidRPr="00343F35">
              <w:t>Перерыв на обед</w:t>
            </w:r>
          </w:p>
          <w:p w:rsidR="00000000" w:rsidRPr="00343F35" w:rsidRDefault="002A21E7" w:rsidP="00343F35">
            <w:pPr>
              <w:spacing w:after="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F35" w:rsidRPr="00343F35" w:rsidRDefault="00343F35" w:rsidP="00343F35">
            <w:pPr>
              <w:spacing w:after="0"/>
            </w:pPr>
          </w:p>
        </w:tc>
      </w:tr>
      <w:tr w:rsidR="00343F35" w:rsidRPr="00343F35" w:rsidTr="00343F35"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343F35" w:rsidRDefault="00343F35" w:rsidP="00343F35">
            <w:pPr>
              <w:spacing w:after="0"/>
            </w:pPr>
            <w:r w:rsidRPr="00343F35">
              <w:t>13:20 – 14:40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F35" w:rsidRPr="00343F35" w:rsidRDefault="00343F35" w:rsidP="00343F35">
            <w:pPr>
              <w:spacing w:after="0"/>
            </w:pPr>
            <w:r w:rsidRPr="00343F35">
              <w:t xml:space="preserve">Порядок подачи и отзыва заявок на участие в электронном </w:t>
            </w:r>
            <w:proofErr w:type="gramStart"/>
            <w:r w:rsidRPr="00343F35">
              <w:t>аукционе</w:t>
            </w:r>
            <w:proofErr w:type="gramEnd"/>
            <w:r w:rsidRPr="00343F35">
              <w:t xml:space="preserve"> (требования к 1-ым и 2-ым частям заявки), открытом конкурсе. Порядок </w:t>
            </w:r>
            <w:r w:rsidRPr="00343F35">
              <w:lastRenderedPageBreak/>
              <w:t xml:space="preserve">внесения обеспечения заявки. Основные ошибки при </w:t>
            </w:r>
            <w:proofErr w:type="gramStart"/>
            <w:r w:rsidRPr="00343F35">
              <w:t>оформлении</w:t>
            </w:r>
            <w:proofErr w:type="gramEnd"/>
            <w:r w:rsidRPr="00343F35">
              <w:t xml:space="preserve"> заявок на участие в электронном аукционе, открытом конкурсе. Преимущества для отдельных видов поставщиков (подрядчиков, исполнителей).</w:t>
            </w:r>
          </w:p>
          <w:p w:rsidR="00343F35" w:rsidRPr="00343F35" w:rsidRDefault="00343F35" w:rsidP="00343F35">
            <w:pPr>
              <w:spacing w:after="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F35" w:rsidRPr="00343F35" w:rsidRDefault="00343F35" w:rsidP="00343F35">
            <w:pPr>
              <w:spacing w:after="0"/>
            </w:pPr>
            <w:r w:rsidRPr="00343F35">
              <w:lastRenderedPageBreak/>
              <w:t xml:space="preserve">Искандер Гимадиевич </w:t>
            </w:r>
            <w:proofErr w:type="spellStart"/>
            <w:r w:rsidRPr="00343F35">
              <w:t>Багаутдинов</w:t>
            </w:r>
            <w:proofErr w:type="spellEnd"/>
          </w:p>
          <w:p w:rsidR="00343F35" w:rsidRPr="00343F35" w:rsidRDefault="00343F35" w:rsidP="00343F35">
            <w:pPr>
              <w:spacing w:after="0"/>
            </w:pPr>
            <w:r w:rsidRPr="00343F35">
              <w:t xml:space="preserve">начальник отдела </w:t>
            </w:r>
            <w:proofErr w:type="gramStart"/>
            <w:r w:rsidRPr="00343F35">
              <w:t>централизованных</w:t>
            </w:r>
            <w:proofErr w:type="gramEnd"/>
            <w:r w:rsidRPr="00343F35">
              <w:t xml:space="preserve"> </w:t>
            </w:r>
            <w:r w:rsidRPr="00343F35">
              <w:lastRenderedPageBreak/>
              <w:t>закупок</w:t>
            </w:r>
          </w:p>
          <w:p w:rsidR="00343F35" w:rsidRPr="00343F35" w:rsidRDefault="00343F35" w:rsidP="00343F35">
            <w:pPr>
              <w:spacing w:after="0"/>
            </w:pPr>
            <w:r w:rsidRPr="00343F35">
              <w:t>Государственного комитета РТ по закупкам</w:t>
            </w:r>
          </w:p>
        </w:tc>
      </w:tr>
      <w:tr w:rsidR="00343F35" w:rsidRPr="00343F35" w:rsidTr="00343F35"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343F35" w:rsidRDefault="00343F35" w:rsidP="00343F35">
            <w:pPr>
              <w:spacing w:after="0"/>
            </w:pPr>
            <w:r w:rsidRPr="00343F35">
              <w:lastRenderedPageBreak/>
              <w:t>14:50 – 16:10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F35" w:rsidRPr="00343F35" w:rsidRDefault="00343F35" w:rsidP="00343F35">
            <w:pPr>
              <w:spacing w:after="0"/>
            </w:pPr>
            <w:r w:rsidRPr="00343F35">
              <w:t>Практическое занятие по составлению заявок на участие в закупке. Деловая игра.</w:t>
            </w:r>
          </w:p>
          <w:p w:rsidR="00000000" w:rsidRPr="00343F35" w:rsidRDefault="002A21E7" w:rsidP="00343F35">
            <w:pPr>
              <w:spacing w:after="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F35" w:rsidRPr="00343F35" w:rsidRDefault="00343F35" w:rsidP="00343F35">
            <w:pPr>
              <w:spacing w:after="0"/>
            </w:pPr>
            <w:r w:rsidRPr="00343F35">
              <w:t xml:space="preserve">Азат Альбекович </w:t>
            </w:r>
            <w:proofErr w:type="spellStart"/>
            <w:r w:rsidRPr="00343F35">
              <w:t>Фатхутдинов</w:t>
            </w:r>
            <w:proofErr w:type="spellEnd"/>
          </w:p>
          <w:p w:rsidR="00343F35" w:rsidRPr="00343F35" w:rsidRDefault="00343F35" w:rsidP="00343F35">
            <w:pPr>
              <w:spacing w:after="0"/>
            </w:pPr>
            <w:r w:rsidRPr="00343F35">
              <w:t xml:space="preserve">ведущий советник отдела </w:t>
            </w:r>
            <w:proofErr w:type="gramStart"/>
            <w:r w:rsidRPr="00343F35">
              <w:t>централизованных</w:t>
            </w:r>
            <w:proofErr w:type="gramEnd"/>
            <w:r w:rsidRPr="00343F35">
              <w:t xml:space="preserve"> закупок</w:t>
            </w:r>
          </w:p>
          <w:p w:rsidR="00343F35" w:rsidRPr="00343F35" w:rsidRDefault="00343F35" w:rsidP="00343F35">
            <w:pPr>
              <w:spacing w:after="0"/>
            </w:pPr>
            <w:r w:rsidRPr="00343F35">
              <w:t>Государственного комитета РТ по закупкам</w:t>
            </w:r>
          </w:p>
        </w:tc>
      </w:tr>
      <w:tr w:rsidR="00343F35" w:rsidRPr="00343F35" w:rsidTr="00343F35"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343F35" w:rsidRDefault="00343F35" w:rsidP="00343F35">
            <w:pPr>
              <w:spacing w:after="0"/>
            </w:pPr>
            <w:r w:rsidRPr="00343F35">
              <w:t>16:20 - 17:40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F35" w:rsidRPr="00343F35" w:rsidRDefault="00343F35" w:rsidP="00343F35">
            <w:pPr>
              <w:spacing w:after="0"/>
            </w:pPr>
            <w:r w:rsidRPr="00343F35">
              <w:t xml:space="preserve">Порядок заключения контракта по итогам проведенного определения поставщика (подрядчика, исполнителя). Порядок исполнения, изменения и расторжения контракта. Обеспечение исполнения контракта. Обзор административной и судебной практики при </w:t>
            </w:r>
            <w:proofErr w:type="gramStart"/>
            <w:r w:rsidRPr="00343F35">
              <w:t>осуществлении</w:t>
            </w:r>
            <w:proofErr w:type="gramEnd"/>
            <w:r w:rsidRPr="00343F35">
              <w:t xml:space="preserve"> закупок. </w:t>
            </w:r>
          </w:p>
          <w:p w:rsidR="00000000" w:rsidRPr="00343F35" w:rsidRDefault="002A21E7" w:rsidP="00343F35">
            <w:pPr>
              <w:spacing w:after="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F35" w:rsidRPr="00343F35" w:rsidRDefault="00343F35" w:rsidP="00343F35">
            <w:pPr>
              <w:spacing w:after="0"/>
            </w:pPr>
            <w:r w:rsidRPr="00343F35">
              <w:t xml:space="preserve">Азат Альбекович </w:t>
            </w:r>
            <w:proofErr w:type="spellStart"/>
            <w:r w:rsidRPr="00343F35">
              <w:t>Фатхутдинов</w:t>
            </w:r>
            <w:proofErr w:type="spellEnd"/>
          </w:p>
          <w:p w:rsidR="00343F35" w:rsidRPr="00343F35" w:rsidRDefault="00343F35" w:rsidP="00343F35">
            <w:pPr>
              <w:spacing w:after="0"/>
            </w:pPr>
            <w:r w:rsidRPr="00343F35">
              <w:t xml:space="preserve">ведущий советник отдела </w:t>
            </w:r>
            <w:proofErr w:type="gramStart"/>
            <w:r w:rsidRPr="00343F35">
              <w:t>централизованных</w:t>
            </w:r>
            <w:proofErr w:type="gramEnd"/>
            <w:r w:rsidRPr="00343F35">
              <w:t xml:space="preserve"> закупок</w:t>
            </w:r>
          </w:p>
          <w:p w:rsidR="00343F35" w:rsidRPr="00343F35" w:rsidRDefault="00343F35" w:rsidP="00343F35">
            <w:pPr>
              <w:spacing w:after="0"/>
            </w:pPr>
            <w:r w:rsidRPr="00343F35">
              <w:t>Государственного комитета РТ по закупкам</w:t>
            </w:r>
          </w:p>
        </w:tc>
      </w:tr>
    </w:tbl>
    <w:p w:rsidR="00343F35" w:rsidRPr="00343F35" w:rsidRDefault="00343F35" w:rsidP="00343F35">
      <w:pPr>
        <w:spacing w:after="0"/>
      </w:pPr>
    </w:p>
    <w:p w:rsidR="00343F35" w:rsidRPr="00343F35" w:rsidRDefault="00343F35" w:rsidP="00343F35">
      <w:pPr>
        <w:rPr>
          <w:lang w:val="en-US"/>
        </w:rPr>
      </w:pPr>
      <w:r w:rsidRPr="00343F35">
        <w:br w:type="page"/>
      </w:r>
      <w:r w:rsidRPr="00343F35">
        <w:lastRenderedPageBreak/>
        <w:t>День второй / 26.09.2014 / пятница</w:t>
      </w:r>
    </w:p>
    <w:p w:rsidR="00343F35" w:rsidRPr="00343F35" w:rsidRDefault="00343F35" w:rsidP="00343F35"/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1147"/>
        <w:gridCol w:w="5222"/>
        <w:gridCol w:w="3094"/>
      </w:tblGrid>
      <w:tr w:rsidR="00343F35" w:rsidRPr="00343F35" w:rsidTr="00343F35"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343F35" w:rsidRDefault="00343F35" w:rsidP="002A21E7">
            <w:pPr>
              <w:spacing w:after="0"/>
            </w:pPr>
            <w:r w:rsidRPr="00343F35">
              <w:t>Время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343F35" w:rsidRDefault="00343F35" w:rsidP="002A21E7">
            <w:pPr>
              <w:spacing w:after="0"/>
            </w:pPr>
            <w:r w:rsidRPr="00343F35">
              <w:t>Программа</w:t>
            </w:r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343F35" w:rsidRDefault="00343F35" w:rsidP="002A21E7">
            <w:pPr>
              <w:spacing w:after="0"/>
            </w:pPr>
            <w:r w:rsidRPr="00343F35">
              <w:t>Лекторы</w:t>
            </w:r>
          </w:p>
        </w:tc>
      </w:tr>
      <w:tr w:rsidR="00343F35" w:rsidRPr="00343F35" w:rsidTr="00343F35"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343F35" w:rsidRDefault="00343F35" w:rsidP="002A21E7">
            <w:pPr>
              <w:spacing w:after="0"/>
            </w:pPr>
            <w:r w:rsidRPr="00343F35">
              <w:t>9:30 – 10:50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343F35" w:rsidRDefault="00343F35" w:rsidP="002A21E7">
            <w:pPr>
              <w:spacing w:after="0"/>
              <w:rPr>
                <w:lang w:val="en-US"/>
              </w:rPr>
            </w:pPr>
            <w:r w:rsidRPr="00343F35">
              <w:t>Правовые основы регулирования закупок отдельных видов юридических лиц. Основные отличия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Федерального закона Российской Федерации от 18.07.2011 № 223-ФЗ «О закупках товаров, работ, услуг отдельными видами юридических лиц». Работа заказчиков и поставщиков по 223-ФЗ.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F35" w:rsidRPr="00343F35" w:rsidRDefault="00343F35" w:rsidP="002A21E7">
            <w:pPr>
              <w:spacing w:after="0"/>
            </w:pPr>
            <w:r w:rsidRPr="00343F35">
              <w:t xml:space="preserve">Анастасия Федоровна </w:t>
            </w:r>
            <w:proofErr w:type="spellStart"/>
            <w:r w:rsidRPr="00343F35">
              <w:t>Пиляева</w:t>
            </w:r>
            <w:proofErr w:type="spellEnd"/>
          </w:p>
          <w:p w:rsidR="00343F35" w:rsidRPr="00343F35" w:rsidRDefault="00343F35" w:rsidP="002A21E7">
            <w:pPr>
              <w:spacing w:after="0"/>
            </w:pPr>
            <w:r w:rsidRPr="00343F35">
              <w:t>начальник отдела методологического сопровождения закупок</w:t>
            </w:r>
          </w:p>
          <w:p w:rsidR="00343F35" w:rsidRPr="00343F35" w:rsidRDefault="00343F35" w:rsidP="002A21E7">
            <w:pPr>
              <w:spacing w:after="0"/>
            </w:pPr>
            <w:r w:rsidRPr="00343F35">
              <w:t>Государственного комитета РТ по закупкам</w:t>
            </w:r>
          </w:p>
        </w:tc>
      </w:tr>
      <w:tr w:rsidR="00343F35" w:rsidRPr="00343F35" w:rsidTr="00343F35"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343F35" w:rsidRDefault="00343F35" w:rsidP="002A21E7">
            <w:pPr>
              <w:spacing w:after="0"/>
            </w:pPr>
            <w:r w:rsidRPr="00343F35">
              <w:t>11:00 – 12:20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F35" w:rsidRPr="00343F35" w:rsidRDefault="00343F35" w:rsidP="002A21E7">
            <w:pPr>
              <w:spacing w:after="0"/>
            </w:pPr>
            <w:r w:rsidRPr="00343F35">
              <w:t>Основы работы на электронной торговой площадке.</w:t>
            </w:r>
          </w:p>
          <w:p w:rsidR="00000000" w:rsidRPr="00343F35" w:rsidRDefault="002A21E7" w:rsidP="002A21E7">
            <w:pPr>
              <w:spacing w:after="0"/>
            </w:pP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F35" w:rsidRPr="00343F35" w:rsidRDefault="00343F35" w:rsidP="002A21E7">
            <w:pPr>
              <w:spacing w:after="0"/>
            </w:pPr>
            <w:r w:rsidRPr="00343F35">
              <w:t xml:space="preserve">Представитель </w:t>
            </w:r>
          </w:p>
          <w:p w:rsidR="00000000" w:rsidRPr="00343F35" w:rsidRDefault="00343F35" w:rsidP="002A21E7">
            <w:pPr>
              <w:spacing w:after="0"/>
            </w:pPr>
            <w:r w:rsidRPr="00343F35">
              <w:t>ГУП «Агентство по государственному заказу РТ»</w:t>
            </w:r>
          </w:p>
        </w:tc>
      </w:tr>
      <w:tr w:rsidR="00343F35" w:rsidRPr="00343F35" w:rsidTr="00343F35"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343F35" w:rsidRDefault="00343F35" w:rsidP="002A21E7">
            <w:pPr>
              <w:spacing w:after="0"/>
            </w:pPr>
            <w:r w:rsidRPr="00343F35">
              <w:t>12:20 – 13:20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F35" w:rsidRPr="00343F35" w:rsidRDefault="00343F35" w:rsidP="002A21E7">
            <w:pPr>
              <w:spacing w:after="0"/>
            </w:pPr>
            <w:r w:rsidRPr="00343F35">
              <w:t>Перерыв на обед</w:t>
            </w:r>
          </w:p>
          <w:p w:rsidR="00000000" w:rsidRPr="00343F35" w:rsidRDefault="002A21E7" w:rsidP="002A21E7">
            <w:pPr>
              <w:spacing w:after="0"/>
            </w:pP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F35" w:rsidRPr="00343F35" w:rsidRDefault="00343F35" w:rsidP="002A21E7">
            <w:pPr>
              <w:spacing w:after="0"/>
            </w:pPr>
          </w:p>
        </w:tc>
      </w:tr>
      <w:tr w:rsidR="00343F35" w:rsidRPr="00343F35" w:rsidTr="00343F35"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343F35" w:rsidRDefault="00343F35" w:rsidP="002A21E7">
            <w:pPr>
              <w:spacing w:after="0"/>
            </w:pPr>
            <w:r w:rsidRPr="00343F35">
              <w:t>13:20 – 14:40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F35" w:rsidRPr="00343F35" w:rsidRDefault="00343F35" w:rsidP="002A21E7">
            <w:pPr>
              <w:spacing w:after="0"/>
            </w:pPr>
            <w:r w:rsidRPr="00343F35">
              <w:t xml:space="preserve">Защита участниками закупок своих прав и законных интересов. </w:t>
            </w:r>
          </w:p>
          <w:p w:rsidR="00000000" w:rsidRPr="00343F35" w:rsidRDefault="002A21E7" w:rsidP="002A21E7">
            <w:pPr>
              <w:spacing w:after="0"/>
            </w:pP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F35" w:rsidRPr="00343F35" w:rsidRDefault="00343F35" w:rsidP="002A21E7">
            <w:pPr>
              <w:spacing w:after="0"/>
            </w:pPr>
            <w:r w:rsidRPr="00343F35">
              <w:t>Павел Анатольевич Козел</w:t>
            </w:r>
          </w:p>
          <w:p w:rsidR="00343F35" w:rsidRPr="00343F35" w:rsidRDefault="00343F35" w:rsidP="002A21E7">
            <w:pPr>
              <w:spacing w:after="0"/>
            </w:pPr>
            <w:r w:rsidRPr="00343F35">
              <w:t>начальник отдела контроля закупок</w:t>
            </w:r>
          </w:p>
          <w:p w:rsidR="00343F35" w:rsidRPr="00343F35" w:rsidRDefault="00343F35" w:rsidP="002A21E7">
            <w:pPr>
              <w:spacing w:after="0"/>
            </w:pPr>
            <w:r w:rsidRPr="00343F35">
              <w:t>Управления Федеральной антимонопольной службы по Республике Татарстан</w:t>
            </w:r>
          </w:p>
        </w:tc>
      </w:tr>
      <w:tr w:rsidR="00343F35" w:rsidRPr="00343F35" w:rsidTr="00343F35"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343F35" w:rsidRDefault="00343F35" w:rsidP="002A21E7">
            <w:pPr>
              <w:spacing w:after="0"/>
            </w:pPr>
            <w:r w:rsidRPr="00343F35">
              <w:t>14:50 – 16:10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F35" w:rsidRPr="00343F35" w:rsidRDefault="00343F35" w:rsidP="002A21E7">
            <w:pPr>
              <w:spacing w:after="0"/>
            </w:pPr>
            <w:r w:rsidRPr="00343F35">
              <w:t>Практика арбитражного суда.</w:t>
            </w:r>
          </w:p>
          <w:p w:rsidR="00000000" w:rsidRPr="00343F35" w:rsidRDefault="002A21E7" w:rsidP="002A21E7">
            <w:pPr>
              <w:spacing w:after="0"/>
            </w:pP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F35" w:rsidRPr="00343F35" w:rsidRDefault="00343F35" w:rsidP="002A21E7">
            <w:pPr>
              <w:spacing w:after="0"/>
            </w:pPr>
            <w:r w:rsidRPr="00343F35">
              <w:t>Роман Романович Шкаликов</w:t>
            </w:r>
          </w:p>
          <w:p w:rsidR="00000000" w:rsidRPr="00343F35" w:rsidRDefault="00343F35" w:rsidP="002A21E7">
            <w:pPr>
              <w:spacing w:after="0"/>
            </w:pPr>
            <w:r w:rsidRPr="00343F35">
              <w:t>начальник отдела анализа и обобщения судебной практики Арбитражного суда Республики Татарстан</w:t>
            </w:r>
          </w:p>
        </w:tc>
      </w:tr>
    </w:tbl>
    <w:p w:rsidR="00FC0B26" w:rsidRDefault="00FC0B26"/>
    <w:sectPr w:rsidR="00FC0B26" w:rsidSect="00FC0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F35"/>
    <w:rsid w:val="002A21E7"/>
    <w:rsid w:val="002B745E"/>
    <w:rsid w:val="00343F35"/>
    <w:rsid w:val="006C34AF"/>
    <w:rsid w:val="00861247"/>
    <w:rsid w:val="00CE57A2"/>
    <w:rsid w:val="00FC0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B2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494</Words>
  <Characters>2820</Characters>
  <Application>Microsoft Office Word</Application>
  <DocSecurity>0</DocSecurity>
  <Lines>23</Lines>
  <Paragraphs>6</Paragraphs>
  <ScaleCrop>false</ScaleCrop>
  <Company>DK MFRT</Company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zakup_01</dc:creator>
  <cp:keywords/>
  <dc:description/>
  <cp:lastModifiedBy>zakup_01</cp:lastModifiedBy>
  <cp:revision>2</cp:revision>
  <dcterms:created xsi:type="dcterms:W3CDTF">2014-09-24T10:27:00Z</dcterms:created>
  <dcterms:modified xsi:type="dcterms:W3CDTF">2014-09-24T10:28:00Z</dcterms:modified>
</cp:coreProperties>
</file>